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6FFD" w14:textId="3D71FFDB" w:rsidR="00EE2115" w:rsidRPr="0038057F" w:rsidRDefault="00380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57F">
        <w:rPr>
          <w:rFonts w:ascii="Times New Roman" w:hAnsi="Times New Roman" w:cs="Times New Roman"/>
          <w:b/>
          <w:bCs/>
          <w:sz w:val="24"/>
          <w:szCs w:val="24"/>
        </w:rPr>
        <w:t>Temat : Liczymy wszystko wokół nas</w:t>
      </w:r>
    </w:p>
    <w:p w14:paraId="124E321A" w14:textId="77777777" w:rsidR="00D041A5" w:rsidRPr="00D041A5" w:rsidRDefault="00D041A5" w:rsidP="00D041A5">
      <w:pPr>
        <w:rPr>
          <w:rFonts w:ascii="Times New Roman" w:hAnsi="Times New Roman" w:cs="Times New Roman"/>
          <w:sz w:val="24"/>
          <w:szCs w:val="24"/>
        </w:rPr>
      </w:pPr>
      <w:r w:rsidRPr="00D041A5">
        <w:rPr>
          <w:rFonts w:ascii="Times New Roman" w:hAnsi="Times New Roman" w:cs="Times New Roman"/>
          <w:sz w:val="24"/>
          <w:szCs w:val="24"/>
        </w:rPr>
        <w:t>Cel ogólny:</w:t>
      </w:r>
    </w:p>
    <w:p w14:paraId="5CE4D786" w14:textId="77777777" w:rsidR="00D041A5" w:rsidRPr="00D041A5" w:rsidRDefault="00D041A5" w:rsidP="00D041A5">
      <w:pPr>
        <w:rPr>
          <w:rFonts w:ascii="Times New Roman" w:hAnsi="Times New Roman" w:cs="Times New Roman"/>
          <w:sz w:val="24"/>
          <w:szCs w:val="24"/>
        </w:rPr>
      </w:pPr>
      <w:r w:rsidRPr="00D041A5">
        <w:rPr>
          <w:rFonts w:ascii="Times New Roman" w:hAnsi="Times New Roman" w:cs="Times New Roman"/>
          <w:sz w:val="24"/>
          <w:szCs w:val="24"/>
        </w:rPr>
        <w:t>−− rozwijanie umiejętności liczenia.</w:t>
      </w:r>
    </w:p>
    <w:p w14:paraId="522D25D7" w14:textId="77777777" w:rsidR="00D041A5" w:rsidRPr="00D041A5" w:rsidRDefault="00D041A5" w:rsidP="00D041A5">
      <w:pPr>
        <w:rPr>
          <w:rFonts w:ascii="Times New Roman" w:hAnsi="Times New Roman" w:cs="Times New Roman"/>
          <w:sz w:val="24"/>
          <w:szCs w:val="24"/>
        </w:rPr>
      </w:pPr>
      <w:r w:rsidRPr="00D041A5">
        <w:rPr>
          <w:rFonts w:ascii="Times New Roman" w:hAnsi="Times New Roman" w:cs="Times New Roman"/>
          <w:sz w:val="24"/>
          <w:szCs w:val="24"/>
        </w:rPr>
        <w:t>Cel operacyjny:</w:t>
      </w:r>
    </w:p>
    <w:p w14:paraId="2911941B" w14:textId="77777777" w:rsidR="00D041A5" w:rsidRPr="00D041A5" w:rsidRDefault="00D041A5" w:rsidP="00D041A5">
      <w:pPr>
        <w:rPr>
          <w:rFonts w:ascii="Times New Roman" w:hAnsi="Times New Roman" w:cs="Times New Roman"/>
          <w:sz w:val="24"/>
          <w:szCs w:val="24"/>
        </w:rPr>
      </w:pPr>
      <w:r w:rsidRPr="00D041A5">
        <w:rPr>
          <w:rFonts w:ascii="Times New Roman" w:hAnsi="Times New Roman" w:cs="Times New Roman"/>
          <w:sz w:val="24"/>
          <w:szCs w:val="24"/>
        </w:rPr>
        <w:t>Dziecko:</w:t>
      </w:r>
    </w:p>
    <w:p w14:paraId="4B59104E" w14:textId="15AB60AE" w:rsidR="00D041A5" w:rsidRDefault="00D041A5">
      <w:pPr>
        <w:rPr>
          <w:rFonts w:ascii="Times New Roman" w:hAnsi="Times New Roman" w:cs="Times New Roman"/>
          <w:sz w:val="24"/>
          <w:szCs w:val="24"/>
        </w:rPr>
      </w:pPr>
      <w:r w:rsidRPr="00D041A5">
        <w:rPr>
          <w:rFonts w:ascii="Times New Roman" w:hAnsi="Times New Roman" w:cs="Times New Roman"/>
          <w:sz w:val="24"/>
          <w:szCs w:val="24"/>
        </w:rPr>
        <w:t>– liczy w zakresie czterech.</w:t>
      </w:r>
    </w:p>
    <w:p w14:paraId="6AA8B72B" w14:textId="14E3A8C9" w:rsidR="0011611F" w:rsidRPr="00C17B87" w:rsidRDefault="00116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B87">
        <w:rPr>
          <w:rFonts w:ascii="Times New Roman" w:hAnsi="Times New Roman" w:cs="Times New Roman"/>
          <w:b/>
          <w:bCs/>
          <w:sz w:val="24"/>
          <w:szCs w:val="24"/>
        </w:rPr>
        <w:t xml:space="preserve">Na pobudkę proponuję  </w:t>
      </w:r>
      <w:r w:rsidR="00C17B87" w:rsidRPr="00C17B87">
        <w:rPr>
          <w:rFonts w:ascii="Times New Roman" w:hAnsi="Times New Roman" w:cs="Times New Roman"/>
          <w:b/>
          <w:bCs/>
          <w:sz w:val="24"/>
          <w:szCs w:val="24"/>
        </w:rPr>
        <w:t xml:space="preserve"> Taniec </w:t>
      </w:r>
      <w:r w:rsidRPr="00C17B87">
        <w:rPr>
          <w:rFonts w:ascii="Times New Roman" w:hAnsi="Times New Roman" w:cs="Times New Roman"/>
          <w:b/>
          <w:bCs/>
          <w:sz w:val="24"/>
          <w:szCs w:val="24"/>
        </w:rPr>
        <w:t xml:space="preserve">Zygzak </w:t>
      </w:r>
    </w:p>
    <w:p w14:paraId="3DD0DF01" w14:textId="10D5C976" w:rsidR="00C17B87" w:rsidRDefault="00716066" w:rsidP="00A27B4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1611F" w:rsidRPr="001161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</w:p>
    <w:p w14:paraId="444F366F" w14:textId="7CDFA301" w:rsidR="00AC7243" w:rsidRPr="00C17B87" w:rsidRDefault="00C17B87" w:rsidP="00A27B4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7B8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27B4E" w:rsidRPr="00A27B4E">
        <w:rPr>
          <w:rFonts w:ascii="Times New Roman" w:hAnsi="Times New Roman" w:cs="Times New Roman"/>
          <w:sz w:val="24"/>
          <w:szCs w:val="24"/>
          <w:u w:val="single"/>
        </w:rPr>
        <w:t xml:space="preserve">Zabawa orientacyjno-porządkowa </w:t>
      </w:r>
      <w:r w:rsidR="00A27B4E" w:rsidRPr="00A27B4E">
        <w:rPr>
          <w:rFonts w:ascii="Times New Roman" w:hAnsi="Times New Roman" w:cs="Times New Roman"/>
          <w:i/>
          <w:iCs/>
          <w:sz w:val="24"/>
          <w:szCs w:val="24"/>
          <w:u w:val="single"/>
        </w:rPr>
        <w:t>Balonik.</w:t>
      </w:r>
    </w:p>
    <w:p w14:paraId="19A56AF6" w14:textId="6B43A8EB" w:rsidR="00A27B4E" w:rsidRPr="00A27B4E" w:rsidRDefault="00AC7243" w:rsidP="00A2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Rodzic</w:t>
      </w:r>
      <w:r w:rsidR="00A27B4E" w:rsidRPr="00A27B4E">
        <w:rPr>
          <w:rFonts w:ascii="Times New Roman" w:hAnsi="Times New Roman" w:cs="Times New Roman"/>
          <w:sz w:val="24"/>
          <w:szCs w:val="24"/>
        </w:rPr>
        <w:t xml:space="preserve"> z dziećmi ustawia się w kole – wszyscy stoją blisko siebie, trzymając się za ręce.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A27B4E" w:rsidRPr="00A27B4E">
        <w:rPr>
          <w:rFonts w:ascii="Times New Roman" w:hAnsi="Times New Roman" w:cs="Times New Roman"/>
          <w:sz w:val="24"/>
          <w:szCs w:val="24"/>
        </w:rPr>
        <w:t xml:space="preserve"> recytuje rymowankę, a dzieci powoli się cofają. Na słowo: </w:t>
      </w:r>
      <w:r w:rsidR="00A27B4E" w:rsidRPr="00A27B4E">
        <w:rPr>
          <w:rFonts w:ascii="Times New Roman" w:hAnsi="Times New Roman" w:cs="Times New Roman"/>
          <w:i/>
          <w:iCs/>
          <w:sz w:val="24"/>
          <w:szCs w:val="24"/>
        </w:rPr>
        <w:t>Trach</w:t>
      </w:r>
      <w:r w:rsidR="00A27B4E" w:rsidRPr="00A27B4E">
        <w:rPr>
          <w:rFonts w:ascii="Times New Roman" w:hAnsi="Times New Roman" w:cs="Times New Roman"/>
          <w:sz w:val="24"/>
          <w:szCs w:val="24"/>
        </w:rPr>
        <w:t xml:space="preserve">, dzieci upadają na podłogę. </w:t>
      </w:r>
    </w:p>
    <w:p w14:paraId="7A0522F3" w14:textId="77777777" w:rsidR="00A27B4E" w:rsidRPr="00A27B4E" w:rsidRDefault="00A27B4E" w:rsidP="00A27B4E">
      <w:pPr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i/>
          <w:iCs/>
          <w:sz w:val="24"/>
          <w:szCs w:val="24"/>
        </w:rPr>
        <w:t xml:space="preserve">Baloniku mój malutki, </w:t>
      </w:r>
    </w:p>
    <w:p w14:paraId="321ABE56" w14:textId="77777777" w:rsidR="00A27B4E" w:rsidRPr="00A27B4E" w:rsidRDefault="00A27B4E" w:rsidP="00A27B4E">
      <w:pPr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i/>
          <w:iCs/>
          <w:sz w:val="24"/>
          <w:szCs w:val="24"/>
        </w:rPr>
        <w:t xml:space="preserve">rośnij duży okrąglutki. </w:t>
      </w:r>
    </w:p>
    <w:p w14:paraId="4704BF09" w14:textId="77777777" w:rsidR="00A27B4E" w:rsidRPr="00A27B4E" w:rsidRDefault="00A27B4E" w:rsidP="00A27B4E">
      <w:pPr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i/>
          <w:iCs/>
          <w:sz w:val="24"/>
          <w:szCs w:val="24"/>
        </w:rPr>
        <w:t xml:space="preserve">Balon urósł, że aż strach, </w:t>
      </w:r>
    </w:p>
    <w:p w14:paraId="699D9FB6" w14:textId="1C219549" w:rsidR="00E566B6" w:rsidRPr="00A27B4E" w:rsidRDefault="00A27B4E" w:rsidP="00A27B4E">
      <w:pPr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i/>
          <w:iCs/>
          <w:sz w:val="24"/>
          <w:szCs w:val="24"/>
        </w:rPr>
        <w:t>przebrał miarę, no i... bach!</w:t>
      </w:r>
    </w:p>
    <w:p w14:paraId="355DF56C" w14:textId="77777777" w:rsidR="001606E0" w:rsidRPr="001606E0" w:rsidRDefault="001606E0" w:rsidP="001606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6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Lalki, misie, klocki </w:t>
      </w:r>
      <w:r w:rsidRPr="001606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ćwiczenia w liczeniu. </w:t>
      </w:r>
    </w:p>
    <w:p w14:paraId="709CF28B" w14:textId="77777777" w:rsidR="001606E0" w:rsidRPr="001606E0" w:rsidRDefault="001606E0" w:rsidP="001606E0">
      <w:pPr>
        <w:rPr>
          <w:rFonts w:ascii="Times New Roman" w:hAnsi="Times New Roman" w:cs="Times New Roman"/>
          <w:sz w:val="24"/>
          <w:szCs w:val="24"/>
        </w:rPr>
      </w:pPr>
      <w:r w:rsidRPr="001606E0">
        <w:rPr>
          <w:rFonts w:ascii="Times New Roman" w:hAnsi="Times New Roman" w:cs="Times New Roman"/>
          <w:sz w:val="24"/>
          <w:szCs w:val="24"/>
        </w:rPr>
        <w:t xml:space="preserve">1. Zabawa </w:t>
      </w:r>
      <w:r w:rsidRPr="001606E0">
        <w:rPr>
          <w:rFonts w:ascii="Times New Roman" w:hAnsi="Times New Roman" w:cs="Times New Roman"/>
          <w:i/>
          <w:iCs/>
          <w:sz w:val="24"/>
          <w:szCs w:val="24"/>
        </w:rPr>
        <w:t xml:space="preserve">Pokaż tyle samo. </w:t>
      </w:r>
    </w:p>
    <w:p w14:paraId="5011B52F" w14:textId="2E8ABB12" w:rsidR="001606E0" w:rsidRPr="001606E0" w:rsidRDefault="00D05ECA" w:rsidP="001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 pokazuje palce, dzieci pokazują tyle samo palców i głośno liczą. Np.</w:t>
      </w: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pokazuje trzy palce, dzieci też pokazują trzy palce i dotykając ich, liczą: jeden, dwa, trzy... </w:t>
      </w:r>
    </w:p>
    <w:p w14:paraId="52609B1F" w14:textId="77777777" w:rsidR="001606E0" w:rsidRPr="001606E0" w:rsidRDefault="001606E0" w:rsidP="001606E0">
      <w:pPr>
        <w:rPr>
          <w:rFonts w:ascii="Times New Roman" w:hAnsi="Times New Roman" w:cs="Times New Roman"/>
          <w:sz w:val="24"/>
          <w:szCs w:val="24"/>
        </w:rPr>
      </w:pPr>
      <w:r w:rsidRPr="001606E0">
        <w:rPr>
          <w:rFonts w:ascii="Times New Roman" w:hAnsi="Times New Roman" w:cs="Times New Roman"/>
          <w:sz w:val="24"/>
          <w:szCs w:val="24"/>
        </w:rPr>
        <w:t xml:space="preserve">2. Zabawa </w:t>
      </w:r>
      <w:r w:rsidRPr="001606E0">
        <w:rPr>
          <w:rFonts w:ascii="Times New Roman" w:hAnsi="Times New Roman" w:cs="Times New Roman"/>
          <w:i/>
          <w:iCs/>
          <w:sz w:val="24"/>
          <w:szCs w:val="24"/>
        </w:rPr>
        <w:t>Liczymy zabawki</w:t>
      </w:r>
      <w:r w:rsidRPr="00160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BE64D" w14:textId="332B1B87" w:rsidR="001606E0" w:rsidRPr="001606E0" w:rsidRDefault="00D05ECA" w:rsidP="001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 przygotowuje zabawki, np.: cztery lalki, trzy misie, dwa samochody, jedno łóżeczko. Układa je przed sobą w rozsypce tak, aby obok siebie nie znajdowały się zabawki tego samego rodzaju. Umieszcza na </w:t>
      </w:r>
      <w:r w:rsidR="00D4225E">
        <w:rPr>
          <w:rFonts w:ascii="Times New Roman" w:hAnsi="Times New Roman" w:cs="Times New Roman"/>
          <w:sz w:val="24"/>
          <w:szCs w:val="24"/>
        </w:rPr>
        <w:t>stoliku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 obrazki: </w:t>
      </w:r>
      <w:r w:rsidR="001606E0" w:rsidRPr="001606E0">
        <w:rPr>
          <w:rFonts w:ascii="Times New Roman" w:hAnsi="Times New Roman" w:cs="Times New Roman"/>
          <w:i/>
          <w:iCs/>
          <w:sz w:val="24"/>
          <w:szCs w:val="24"/>
        </w:rPr>
        <w:t>misia, lalki, samochodu, łóżeczka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. Przygotowuje też kartoniki z krążkami (od jednego do czterech). </w:t>
      </w:r>
      <w:r w:rsidR="00D4225E">
        <w:rPr>
          <w:rFonts w:ascii="Times New Roman" w:hAnsi="Times New Roman" w:cs="Times New Roman"/>
          <w:sz w:val="24"/>
          <w:szCs w:val="24"/>
        </w:rPr>
        <w:t>D</w:t>
      </w:r>
      <w:r w:rsidR="001606E0" w:rsidRPr="001606E0">
        <w:rPr>
          <w:rFonts w:ascii="Times New Roman" w:hAnsi="Times New Roman" w:cs="Times New Roman"/>
          <w:sz w:val="24"/>
          <w:szCs w:val="24"/>
        </w:rPr>
        <w:t xml:space="preserve">zieci liczą głośno zabawki, dotykając ich. Potem wybierają kartoniki z liczbą krążków odpowiadającą liczbie zabawek danego rodzaju i umieszczają je przy odpowiednich obrazkach. </w:t>
      </w:r>
    </w:p>
    <w:p w14:paraId="17B8E6B1" w14:textId="794ADFBA" w:rsidR="004E2080" w:rsidRDefault="004E2080" w:rsidP="001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510C7" wp14:editId="3425E907">
            <wp:extent cx="855931" cy="1323975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l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47" cy="136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291EA" wp14:editId="5649CFBE">
            <wp:extent cx="1194996" cy="121920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58" cy="12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1A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DF755" wp14:editId="5CE88C95">
            <wp:extent cx="1500017" cy="1123564"/>
            <wp:effectExtent l="0" t="0" r="508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85" cy="112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11C">
        <w:rPr>
          <w:rFonts w:ascii="Times New Roman" w:hAnsi="Times New Roman" w:cs="Times New Roman"/>
          <w:sz w:val="24"/>
          <w:szCs w:val="24"/>
        </w:rPr>
        <w:t xml:space="preserve">  </w:t>
      </w:r>
      <w:r w:rsidR="002B4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5DDAD" wp14:editId="615E4D02">
            <wp:extent cx="1524000" cy="1162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łóżecz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4B46" w14:textId="77777777" w:rsidR="004E2080" w:rsidRDefault="004E2080" w:rsidP="001606E0">
      <w:pPr>
        <w:rPr>
          <w:rFonts w:ascii="Times New Roman" w:hAnsi="Times New Roman" w:cs="Times New Roman"/>
          <w:sz w:val="24"/>
          <w:szCs w:val="24"/>
        </w:rPr>
      </w:pPr>
    </w:p>
    <w:p w14:paraId="06DE1274" w14:textId="77777777" w:rsidR="004E2080" w:rsidRDefault="004E2080" w:rsidP="001606E0">
      <w:pPr>
        <w:rPr>
          <w:rFonts w:ascii="Times New Roman" w:hAnsi="Times New Roman" w:cs="Times New Roman"/>
          <w:sz w:val="24"/>
          <w:szCs w:val="24"/>
        </w:rPr>
      </w:pPr>
    </w:p>
    <w:p w14:paraId="338B2E6A" w14:textId="77777777" w:rsidR="004E2080" w:rsidRDefault="004E2080" w:rsidP="001606E0">
      <w:pPr>
        <w:rPr>
          <w:rFonts w:ascii="Times New Roman" w:hAnsi="Times New Roman" w:cs="Times New Roman"/>
          <w:sz w:val="24"/>
          <w:szCs w:val="24"/>
        </w:rPr>
      </w:pPr>
    </w:p>
    <w:p w14:paraId="4B77D204" w14:textId="1076AB02" w:rsidR="001606E0" w:rsidRDefault="001606E0" w:rsidP="001606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6E0">
        <w:rPr>
          <w:rFonts w:ascii="Times New Roman" w:hAnsi="Times New Roman" w:cs="Times New Roman"/>
          <w:sz w:val="24"/>
          <w:szCs w:val="24"/>
        </w:rPr>
        <w:t xml:space="preserve">Zabawa ruchowa połączona z liczeniem – </w:t>
      </w:r>
      <w:r w:rsidRPr="001606E0">
        <w:rPr>
          <w:rFonts w:ascii="Times New Roman" w:hAnsi="Times New Roman" w:cs="Times New Roman"/>
          <w:i/>
          <w:iCs/>
          <w:sz w:val="24"/>
          <w:szCs w:val="24"/>
        </w:rPr>
        <w:t>Po cztery razy.</w:t>
      </w:r>
    </w:p>
    <w:p w14:paraId="72DB06D8" w14:textId="77777777" w:rsidR="00003EE6" w:rsidRP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 xml:space="preserve">Nauczyciel prosi dzieci, żeby: </w:t>
      </w:r>
    </w:p>
    <w:p w14:paraId="57A27F08" w14:textId="77777777" w:rsidR="00003EE6" w:rsidRP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 xml:space="preserve">cztery razy zaklaskały </w:t>
      </w:r>
    </w:p>
    <w:p w14:paraId="0FF04BC6" w14:textId="77777777" w:rsidR="00003EE6" w:rsidRP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 xml:space="preserve">cztery razy podskoczyły </w:t>
      </w:r>
    </w:p>
    <w:p w14:paraId="109793B2" w14:textId="77777777" w:rsidR="00003EE6" w:rsidRP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 xml:space="preserve">cztery razy zastukały w podłogę </w:t>
      </w:r>
    </w:p>
    <w:p w14:paraId="2209BFF3" w14:textId="77777777" w:rsidR="00003EE6" w:rsidRP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 xml:space="preserve">wykonały cztery przysiady </w:t>
      </w:r>
    </w:p>
    <w:p w14:paraId="6796F14F" w14:textId="3FB3F1E2" w:rsidR="00003EE6" w:rsidRDefault="00003EE6" w:rsidP="00003EE6">
      <w:pPr>
        <w:rPr>
          <w:rFonts w:ascii="Times New Roman" w:hAnsi="Times New Roman" w:cs="Times New Roman"/>
          <w:sz w:val="24"/>
          <w:szCs w:val="24"/>
        </w:rPr>
      </w:pPr>
      <w:r w:rsidRPr="00003EE6">
        <w:rPr>
          <w:rFonts w:ascii="Times New Roman" w:hAnsi="Times New Roman" w:cs="Times New Roman"/>
          <w:sz w:val="24"/>
          <w:szCs w:val="24"/>
        </w:rPr>
        <w:t>cztery razy pogłaskały głowę wybranego kolegi lub wybranej koleżanki...</w:t>
      </w:r>
    </w:p>
    <w:p w14:paraId="3E911CF3" w14:textId="6010610E" w:rsidR="00E566B6" w:rsidRDefault="00E566B6"/>
    <w:p w14:paraId="4D6C9556" w14:textId="33B1781E" w:rsidR="00E566B6" w:rsidRPr="00DB6C68" w:rsidRDefault="00003EE6" w:rsidP="00E566B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66B6" w:rsidRPr="00DB6C68">
        <w:rPr>
          <w:rFonts w:ascii="Times New Roman" w:hAnsi="Times New Roman" w:cs="Times New Roman"/>
          <w:sz w:val="24"/>
          <w:szCs w:val="24"/>
          <w:u w:val="single"/>
        </w:rPr>
        <w:t>. Zabawa</w:t>
      </w:r>
      <w:r w:rsidR="00716066">
        <w:rPr>
          <w:rFonts w:ascii="Times New Roman" w:hAnsi="Times New Roman" w:cs="Times New Roman"/>
          <w:sz w:val="24"/>
          <w:szCs w:val="24"/>
          <w:u w:val="single"/>
        </w:rPr>
        <w:t xml:space="preserve"> dydaktyczna - </w:t>
      </w:r>
      <w:r w:rsidR="00E566B6" w:rsidRPr="00DB6C68">
        <w:rPr>
          <w:rFonts w:ascii="Times New Roman" w:hAnsi="Times New Roman" w:cs="Times New Roman"/>
          <w:sz w:val="24"/>
          <w:szCs w:val="24"/>
          <w:u w:val="single"/>
        </w:rPr>
        <w:t xml:space="preserve"> Król </w:t>
      </w:r>
      <w:proofErr w:type="spellStart"/>
      <w:r w:rsidR="00E566B6" w:rsidRPr="00DB6C68">
        <w:rPr>
          <w:rFonts w:ascii="Times New Roman" w:hAnsi="Times New Roman" w:cs="Times New Roman"/>
          <w:sz w:val="24"/>
          <w:szCs w:val="24"/>
          <w:u w:val="single"/>
        </w:rPr>
        <w:t>Lul</w:t>
      </w:r>
      <w:proofErr w:type="spellEnd"/>
      <w:r w:rsidR="00E566B6" w:rsidRPr="00DB6C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9A9E98B" w14:textId="4F97473F" w:rsidR="00E566B6" w:rsidRPr="00E566B6" w:rsidRDefault="00E566B6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6B6">
        <w:rPr>
          <w:rFonts w:ascii="Times New Roman" w:hAnsi="Times New Roman" w:cs="Times New Roman"/>
          <w:sz w:val="24"/>
          <w:szCs w:val="24"/>
        </w:rPr>
        <w:t xml:space="preserve">Z jednej strony </w:t>
      </w:r>
      <w:r w:rsidR="00AC7243">
        <w:rPr>
          <w:rFonts w:ascii="Times New Roman" w:hAnsi="Times New Roman" w:cs="Times New Roman"/>
          <w:sz w:val="24"/>
          <w:szCs w:val="24"/>
        </w:rPr>
        <w:t>pokoju</w:t>
      </w:r>
      <w:r w:rsidRPr="00E566B6">
        <w:rPr>
          <w:rFonts w:ascii="Times New Roman" w:hAnsi="Times New Roman" w:cs="Times New Roman"/>
          <w:sz w:val="24"/>
          <w:szCs w:val="24"/>
        </w:rPr>
        <w:t xml:space="preserve"> stoi krzesło – tron dla króla. Siada na nim </w:t>
      </w:r>
      <w:r w:rsidR="00AC7243">
        <w:rPr>
          <w:rFonts w:ascii="Times New Roman" w:hAnsi="Times New Roman" w:cs="Times New Roman"/>
          <w:sz w:val="24"/>
          <w:szCs w:val="24"/>
        </w:rPr>
        <w:t>rodzic</w:t>
      </w:r>
      <w:r w:rsidRPr="00E566B6">
        <w:rPr>
          <w:rFonts w:ascii="Times New Roman" w:hAnsi="Times New Roman" w:cs="Times New Roman"/>
          <w:sz w:val="24"/>
          <w:szCs w:val="24"/>
        </w:rPr>
        <w:t>. Po drugiej</w:t>
      </w:r>
    </w:p>
    <w:p w14:paraId="6F683A90" w14:textId="0EC413E1" w:rsidR="00E566B6" w:rsidRDefault="00E566B6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6B6">
        <w:rPr>
          <w:rFonts w:ascii="Times New Roman" w:hAnsi="Times New Roman" w:cs="Times New Roman"/>
          <w:sz w:val="24"/>
          <w:szCs w:val="24"/>
        </w:rPr>
        <w:t xml:space="preserve">stronie </w:t>
      </w:r>
      <w:r w:rsidR="00AC7243">
        <w:rPr>
          <w:rFonts w:ascii="Times New Roman" w:hAnsi="Times New Roman" w:cs="Times New Roman"/>
          <w:sz w:val="24"/>
          <w:szCs w:val="24"/>
        </w:rPr>
        <w:t>pokoju</w:t>
      </w:r>
      <w:r w:rsidRPr="00E566B6">
        <w:rPr>
          <w:rFonts w:ascii="Times New Roman" w:hAnsi="Times New Roman" w:cs="Times New Roman"/>
          <w:sz w:val="24"/>
          <w:szCs w:val="24"/>
        </w:rPr>
        <w:t>, za linią ułożoną ze skakanek, stoją dzieci. Dzieci podchodzą do króla, witają go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>słowami: Dzień dobry ci, królu Lulu i kłaniają mu się. Król odpowiada: Dzień dobry, dzieci.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>Gdzieście były i coście robiły? Dzieci odpowiadają, np. Byłyśmy w lesie i robiłyśmy to. Pokazują,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>jaką czynność wykonywały. (Ustalają to wcześniej tak, aby król nie słyszał). Król musi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 xml:space="preserve">odgadnąć, że np. zbierały </w:t>
      </w:r>
      <w:r w:rsidR="00AC7243">
        <w:rPr>
          <w:rFonts w:ascii="Times New Roman" w:hAnsi="Times New Roman" w:cs="Times New Roman"/>
          <w:sz w:val="24"/>
          <w:szCs w:val="24"/>
        </w:rPr>
        <w:t>kwiatki</w:t>
      </w:r>
      <w:r w:rsidRPr="00E566B6">
        <w:rPr>
          <w:rFonts w:ascii="Times New Roman" w:hAnsi="Times New Roman" w:cs="Times New Roman"/>
          <w:sz w:val="24"/>
          <w:szCs w:val="24"/>
        </w:rPr>
        <w:t>. Jeśli powie, że zbierały grzyby, dzieci odpowiadają: Nie,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>i dalej naśladują wykonywanie wcześniejszej czynności. Po odgadnięciu przez króla, o jaką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 xml:space="preserve">czynność chodzi, dzieci uciekają, a król stara się któreś złapać. Wolno mu gonić </w:t>
      </w:r>
      <w:r w:rsidR="00DB6C68">
        <w:rPr>
          <w:rFonts w:ascii="Times New Roman" w:hAnsi="Times New Roman" w:cs="Times New Roman"/>
          <w:sz w:val="24"/>
          <w:szCs w:val="24"/>
        </w:rPr>
        <w:t>dzieci</w:t>
      </w:r>
      <w:r w:rsidRPr="00E566B6">
        <w:rPr>
          <w:rFonts w:ascii="Times New Roman" w:hAnsi="Times New Roman" w:cs="Times New Roman"/>
          <w:sz w:val="24"/>
          <w:szCs w:val="24"/>
        </w:rPr>
        <w:t xml:space="preserve"> do linii</w:t>
      </w:r>
      <w:r w:rsidR="00AC7243">
        <w:rPr>
          <w:rFonts w:ascii="Times New Roman" w:hAnsi="Times New Roman" w:cs="Times New Roman"/>
          <w:sz w:val="24"/>
          <w:szCs w:val="24"/>
        </w:rPr>
        <w:t xml:space="preserve"> </w:t>
      </w:r>
      <w:r w:rsidRPr="00E566B6">
        <w:rPr>
          <w:rFonts w:ascii="Times New Roman" w:hAnsi="Times New Roman" w:cs="Times New Roman"/>
          <w:sz w:val="24"/>
          <w:szCs w:val="24"/>
        </w:rPr>
        <w:t>wyznaczonej skakankami</w:t>
      </w:r>
      <w:r w:rsidR="00DB6C68">
        <w:rPr>
          <w:rFonts w:ascii="Times New Roman" w:hAnsi="Times New Roman" w:cs="Times New Roman"/>
          <w:sz w:val="24"/>
          <w:szCs w:val="24"/>
        </w:rPr>
        <w:t xml:space="preserve">, jeśli kogoś złapie to dziecko zostaje Królem </w:t>
      </w:r>
      <w:proofErr w:type="spellStart"/>
      <w:r w:rsidR="00DB6C68">
        <w:rPr>
          <w:rFonts w:ascii="Times New Roman" w:hAnsi="Times New Roman" w:cs="Times New Roman"/>
          <w:sz w:val="24"/>
          <w:szCs w:val="24"/>
        </w:rPr>
        <w:t>Lulem</w:t>
      </w:r>
      <w:proofErr w:type="spellEnd"/>
      <w:r w:rsidR="00DB6C68">
        <w:rPr>
          <w:rFonts w:ascii="Times New Roman" w:hAnsi="Times New Roman" w:cs="Times New Roman"/>
          <w:sz w:val="24"/>
          <w:szCs w:val="24"/>
        </w:rPr>
        <w:t>, jeśli nie to rodzic kolejny raz będzie odgadywał  co robiły dzieci.</w:t>
      </w:r>
    </w:p>
    <w:p w14:paraId="2D0AC7E9" w14:textId="0186CE2B" w:rsidR="00F23324" w:rsidRDefault="00F23324" w:rsidP="00DB6C6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188F0E" w14:textId="610B740E" w:rsidR="00F23324" w:rsidRPr="00A91633" w:rsidRDefault="00F23324" w:rsidP="00DB6C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633">
        <w:rPr>
          <w:rFonts w:ascii="Times New Roman" w:hAnsi="Times New Roman" w:cs="Times New Roman"/>
          <w:b/>
          <w:bCs/>
          <w:sz w:val="24"/>
          <w:szCs w:val="24"/>
        </w:rPr>
        <w:t>Karty pracy do przeliczania i  kolorowania</w:t>
      </w:r>
    </w:p>
    <w:p w14:paraId="0F703739" w14:textId="225995D3" w:rsidR="00F23324" w:rsidRDefault="00F23324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14:paraId="61D58D6E" w14:textId="589F9445" w:rsidR="007902AF" w:rsidRDefault="007902AF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07F6B3" w14:textId="359036DA" w:rsidR="007902AF" w:rsidRDefault="007902AF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950C8D" w14:textId="090F88BE" w:rsidR="007902AF" w:rsidRDefault="007902AF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FD9CE4" w14:textId="2378B5B0" w:rsidR="007902AF" w:rsidRDefault="007902AF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1483E5" w14:textId="4C14C746" w:rsidR="007902AF" w:rsidRDefault="007902AF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DB586" w14:textId="664644EA" w:rsidR="007902AF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CE3D3" wp14:editId="61D29260">
            <wp:extent cx="5760720" cy="815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ze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AF42" w14:textId="0426402F" w:rsidR="007D29E1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9104F" w14:textId="21737A3F" w:rsidR="007D29E1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58AAB" w14:textId="30BFC5F7" w:rsidR="007D29E1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D11A5F" wp14:editId="35B9B775">
            <wp:extent cx="5553075" cy="7973060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łki i au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29" cy="797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A72FD" w14:textId="72B6F4A9" w:rsidR="007D29E1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D4F5A5" w14:textId="57E0BDB1" w:rsidR="007D29E1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DA07CA" w14:textId="79ADDC1B" w:rsidR="007D29E1" w:rsidRPr="00F23324" w:rsidRDefault="007D29E1" w:rsidP="00DB6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E1E5A8" wp14:editId="5425DFC8">
            <wp:extent cx="5605950" cy="7248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czyc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059" cy="72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9E1" w:rsidRPr="00F2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92"/>
    <w:rsid w:val="00003EE6"/>
    <w:rsid w:val="0011611F"/>
    <w:rsid w:val="001606E0"/>
    <w:rsid w:val="001B6099"/>
    <w:rsid w:val="002B411C"/>
    <w:rsid w:val="002E5B7D"/>
    <w:rsid w:val="002F400B"/>
    <w:rsid w:val="0038057F"/>
    <w:rsid w:val="004E2080"/>
    <w:rsid w:val="00540592"/>
    <w:rsid w:val="005A289A"/>
    <w:rsid w:val="00716066"/>
    <w:rsid w:val="007902AF"/>
    <w:rsid w:val="007D29E1"/>
    <w:rsid w:val="007E6AC2"/>
    <w:rsid w:val="00881AB1"/>
    <w:rsid w:val="00A27B4E"/>
    <w:rsid w:val="00A91633"/>
    <w:rsid w:val="00AC7243"/>
    <w:rsid w:val="00B11CB2"/>
    <w:rsid w:val="00C17B87"/>
    <w:rsid w:val="00D041A5"/>
    <w:rsid w:val="00D05ECA"/>
    <w:rsid w:val="00D4225E"/>
    <w:rsid w:val="00DB6C68"/>
    <w:rsid w:val="00E566B6"/>
    <w:rsid w:val="00F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D7B"/>
  <w15:chartTrackingRefBased/>
  <w15:docId w15:val="{80D114A4-6AF1-46C0-9EBA-8A0843A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hyperlink" Target="https://www.youtube.com/watch?v=xm93WFJ7bNs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28</cp:revision>
  <dcterms:created xsi:type="dcterms:W3CDTF">2020-04-28T19:34:00Z</dcterms:created>
  <dcterms:modified xsi:type="dcterms:W3CDTF">2020-04-29T07:21:00Z</dcterms:modified>
</cp:coreProperties>
</file>